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05" w:rsidRPr="001A6198" w:rsidRDefault="00A23A05" w:rsidP="00A23A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ПОЗДРАВЛЯЕМ ПОБЕДИТЕЛЕЙ ВСЕРОССИЙСКОГО КОНКУРСА </w:t>
      </w:r>
    </w:p>
    <w:p w:rsidR="00A23A05" w:rsidRPr="001A6198" w:rsidRDefault="00A23A05" w:rsidP="00A23A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«100 ЛУЧШИХ ТОВАРОВ РОССИИ» 2021 ГОДА!</w:t>
      </w:r>
    </w:p>
    <w:p w:rsidR="00A23A05" w:rsidRPr="001A6198" w:rsidRDefault="00A23A05" w:rsidP="00A23A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3A05" w:rsidRPr="001A6198" w:rsidRDefault="00A23A05" w:rsidP="00A23A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98">
        <w:rPr>
          <w:rFonts w:ascii="Times New Roman" w:eastAsia="Times New Roman" w:hAnsi="Times New Roman"/>
          <w:sz w:val="24"/>
          <w:szCs w:val="24"/>
          <w:lang w:eastAsia="ru-RU"/>
        </w:rPr>
        <w:t>В 2021 году в финал конкурса прошли 29 видов продукции и услуг 15 организаций Республики Марий Эл. По итогам федерального этапа конкурса 10 видов товаров и услуг стали лауреатами с правом использования золотого логотипа «100 лучших товаров России», 19 – дипломантами с правом использования серебряного логотипа «100 лучших товаров России».</w:t>
      </w:r>
    </w:p>
    <w:p w:rsidR="00A23A05" w:rsidRPr="001A6198" w:rsidRDefault="00A23A05" w:rsidP="00A23A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3A05" w:rsidRPr="001A6198" w:rsidRDefault="00A23A05" w:rsidP="00A23A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3A05" w:rsidRPr="001A6198" w:rsidRDefault="00A23A05" w:rsidP="00A23A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3A05" w:rsidRPr="001A6198" w:rsidRDefault="00A23A05" w:rsidP="00A23A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98">
        <w:rPr>
          <w:rFonts w:ascii="Times New Roman" w:eastAsia="Times New Roman" w:hAnsi="Times New Roman"/>
          <w:sz w:val="24"/>
          <w:szCs w:val="24"/>
          <w:lang w:eastAsia="ru-RU"/>
        </w:rPr>
        <w:t xml:space="preserve">Двум товарам, ставшим Лауреатами в текущем году во Всероссийском конкурсе «100 лучших товаров России», выделяющимся превосходством по качеству, </w:t>
      </w:r>
      <w:proofErr w:type="spellStart"/>
      <w:r w:rsidRPr="001A6198">
        <w:rPr>
          <w:rFonts w:ascii="Times New Roman" w:eastAsia="Times New Roman" w:hAnsi="Times New Roman"/>
          <w:sz w:val="24"/>
          <w:szCs w:val="24"/>
          <w:lang w:eastAsia="ru-RU"/>
        </w:rPr>
        <w:t>экологичности</w:t>
      </w:r>
      <w:proofErr w:type="spellEnd"/>
      <w:r w:rsidRPr="001A6198">
        <w:rPr>
          <w:rFonts w:ascii="Times New Roman" w:eastAsia="Times New Roman" w:hAnsi="Times New Roman"/>
          <w:sz w:val="24"/>
          <w:szCs w:val="24"/>
          <w:lang w:eastAsia="ru-RU"/>
        </w:rPr>
        <w:t xml:space="preserve">, безопасности, </w:t>
      </w:r>
      <w:proofErr w:type="spellStart"/>
      <w:r w:rsidRPr="001A6198">
        <w:rPr>
          <w:rFonts w:ascii="Times New Roman" w:eastAsia="Times New Roman" w:hAnsi="Times New Roman"/>
          <w:sz w:val="24"/>
          <w:szCs w:val="24"/>
          <w:lang w:eastAsia="ru-RU"/>
        </w:rPr>
        <w:t>материало</w:t>
      </w:r>
      <w:proofErr w:type="spellEnd"/>
      <w:r w:rsidRPr="001A6198">
        <w:rPr>
          <w:rFonts w:ascii="Times New Roman" w:eastAsia="Times New Roman" w:hAnsi="Times New Roman"/>
          <w:sz w:val="24"/>
          <w:szCs w:val="24"/>
          <w:lang w:eastAsia="ru-RU"/>
        </w:rPr>
        <w:t xml:space="preserve">- и </w:t>
      </w:r>
      <w:proofErr w:type="spellStart"/>
      <w:r w:rsidRPr="001A6198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1A619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стадии их производства и применения (использования)</w:t>
      </w:r>
      <w:r w:rsidRPr="001A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A6198">
        <w:rPr>
          <w:rFonts w:ascii="Times New Roman" w:eastAsia="Times New Roman" w:hAnsi="Times New Roman"/>
          <w:b/>
          <w:bCs/>
          <w:color w:val="FF9900"/>
          <w:sz w:val="24"/>
          <w:szCs w:val="24"/>
          <w:lang w:eastAsia="ru-RU"/>
        </w:rPr>
        <w:t>присвоено звание «Золотая сотня»:</w:t>
      </w:r>
    </w:p>
    <w:p w:rsidR="00A23A05" w:rsidRPr="001A6198" w:rsidRDefault="00A23A05" w:rsidP="00A23A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           Шкафы холодильные фармацевтические (ШХФ-0,5; ШХФ-0,5ДС; ШХФ-0,4; ШХФ-0,4ДС) (АО «</w:t>
      </w:r>
      <w:proofErr w:type="spellStart"/>
      <w:r w:rsidRPr="001A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Полаир</w:t>
      </w:r>
      <w:proofErr w:type="spellEnd"/>
      <w:r w:rsidRPr="001A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-Недвижимость»);</w:t>
      </w:r>
    </w:p>
    <w:p w:rsidR="00A23A05" w:rsidRPr="001A6198" w:rsidRDefault="00A23A05" w:rsidP="00A23A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           Консервы мясные: Свинина тушеная в/с; Говядина тушеная в/с (ООО мясокомбинат «</w:t>
      </w:r>
      <w:proofErr w:type="spellStart"/>
      <w:r w:rsidRPr="001A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Звениговский</w:t>
      </w:r>
      <w:proofErr w:type="spellEnd"/>
      <w:r w:rsidRPr="001A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»).</w:t>
      </w:r>
    </w:p>
    <w:p w:rsidR="00A23A05" w:rsidRPr="001A6198" w:rsidRDefault="00A23A05" w:rsidP="00A23A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3A05" w:rsidRPr="001A6198" w:rsidRDefault="00A23A05" w:rsidP="00A23A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Финалисты Всероссийского конкурса «100 лучших товаров» 2021 года:</w:t>
      </w:r>
    </w:p>
    <w:p w:rsidR="00A23A05" w:rsidRPr="001A6198" w:rsidRDefault="00A23A05" w:rsidP="00A23A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ЛАУРЕАТЫ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8"/>
        <w:gridCol w:w="433"/>
        <w:gridCol w:w="4974"/>
      </w:tblGrid>
      <w:tr w:rsidR="00A23A05" w:rsidRPr="001A6198" w:rsidTr="00A23A05">
        <w:trPr>
          <w:tblCellSpacing w:w="0" w:type="dxa"/>
        </w:trPr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Предприятие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Продукция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9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shd w:val="clear" w:color="auto" w:fill="FFFFFF"/>
                <w:lang w:eastAsia="ru-RU"/>
              </w:rPr>
              <w:t>НОМИНАЦИЯ A «ПРОДОВОЛЬСТВЕННЫЕ ТОВАРЫ»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мясокомбинат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Консервы мясные: Свинина тушеная в/с; Говядина тушеная в/с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мясокомбинат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Мясные вареные колбасные изделия – вареные колбасы: «Докторская», «Русская»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мясокомбинат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Колбаса «Украинская» жареная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«Чай Руси»</w:t>
            </w:r>
          </w:p>
        </w:tc>
        <w:tc>
          <w:tcPr>
            <w:tcW w:w="5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Напиток чайный «Иван-чай» листовой классический, напиток чайный «Иван-чай» листовой со смородиной, напиток чайный «Иван-чай» листовой c чабрецом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9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НОМИНАЦИЯ B «ПРОМЫШЛЕННЫЕ ТОВАРЫ ДЛЯ НАСЕЛЕНИЯ»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«НПФ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Геникс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Пятновыводитель «Ника»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«Потенциал»</w:t>
            </w:r>
          </w:p>
        </w:tc>
        <w:tc>
          <w:tcPr>
            <w:tcW w:w="5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Розетка USB одноместная двугнёздная (типа А и типа С) для скрытой установки ATN000139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ЗАО «Портал»</w:t>
            </w:r>
          </w:p>
        </w:tc>
        <w:tc>
          <w:tcPr>
            <w:tcW w:w="5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Стальная дверь Гардиан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Experience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90,</w:t>
            </w:r>
          </w:p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Стальная дверь Гардиан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Experience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70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9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НОМИНАЦИЯ C «ПРОДУКЦИЯ ПРОИЗВОДСТВЕННО-ТЕХНИЧЕСКОГО НАЗНАЧЕНИЯ»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Полаир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-Недвижимость»</w:t>
            </w:r>
          </w:p>
        </w:tc>
        <w:tc>
          <w:tcPr>
            <w:tcW w:w="5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Шкафы холодильные фармацевтические (ШХФ-0,5; ШХФ-0,5ДС; ШХФ-0,4; ШХФ-0,4ДС)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Акционерное общество «Волжский электромеханический завод»</w:t>
            </w:r>
          </w:p>
        </w:tc>
        <w:tc>
          <w:tcPr>
            <w:tcW w:w="5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Модульный роботизированный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экзоскелет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медицинского назначения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Remotion</w:t>
            </w:r>
            <w:proofErr w:type="spellEnd"/>
          </w:p>
        </w:tc>
      </w:tr>
      <w:tr w:rsidR="00A23A05" w:rsidRPr="001A6198" w:rsidTr="00A23A05">
        <w:trPr>
          <w:tblCellSpacing w:w="0" w:type="dxa"/>
        </w:trPr>
        <w:tc>
          <w:tcPr>
            <w:tcW w:w="9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НОМИНАЦИЯ U «УСЛУГИ ДЛЯ НАСЕЛЕНИЯ»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ГБПОУ Республики Марий Эл «Йошкар-Олинский технологический колледж»</w:t>
            </w:r>
          </w:p>
        </w:tc>
        <w:tc>
          <w:tcPr>
            <w:tcW w:w="5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в системе образования по программам среднего профессионального образования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A05" w:rsidRPr="001A6198" w:rsidRDefault="00A23A05" w:rsidP="00A23A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A05" w:rsidRPr="001A6198" w:rsidRDefault="00A23A05" w:rsidP="00A23A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A05" w:rsidRPr="001A6198" w:rsidRDefault="00A23A05" w:rsidP="00A23A05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</w:tbl>
    <w:p w:rsidR="00A23A05" w:rsidRPr="001A6198" w:rsidRDefault="00A23A05" w:rsidP="00A23A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ДИПЛОМАНТЫ</w:t>
      </w:r>
    </w:p>
    <w:tbl>
      <w:tblPr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0"/>
        <w:gridCol w:w="5415"/>
      </w:tblGrid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Предприятие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Продукция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9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НОМИНАЦИЯ A «ПРОДОВОЛЬСТВЕННЫЕ ТОВАРЫ»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мясокомбинат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Запеченный мясной продукт категории Б «Буженина Запеченная»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мясокомбинат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Колбаса сырокопченая: Советская полусухая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мясокомбинат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Колбаса сырокопченая: Заветы Сталина полусухая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мясокомбинат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Мясной продукт из свинины категории Б: Ветчина в оболочке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мясокомбинат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Биойогурты с массовой долей жира 1,0%: Биойогурт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низколактозный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Биойогурт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низколактозный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фруктово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ягодными наполнителями  «Чернослив-злаки»; «Манго-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маракуйя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мясокомбинат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Колбаса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полукопченая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Краковская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мясокомбинат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Рулет из грудинки свиной варено - копченый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мясокомбинат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Сардельки «Колобки с сыром по –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Звениговски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9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t>НОМИНАЦИЯ B «ПРОМЫШЛЕННЫЕ ТОВАРЫ ДЛЯ НАСЕЛЕНИЯ»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«Аргус-Волга»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Блоки дверные стальные: «К44-П47 с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бронепакетом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«ДА-4», «Аргус-Тепло»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«Аргус-Волга»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Двери филенчатые, межкомнатные для жилых и общественных зданий из хвойных пород древесины.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«Аргус-Волга»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Замки врезные. Цилиндровые: ЗВ 501, ЗВ 502М  (4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сувальдные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ЗВ 511, ЗВ 512М (3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«Аргус-Волга»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художественной обработки металла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«Тиара»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Межкомнатные замки и защелки Гардиан серии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Soft</w:t>
            </w:r>
            <w:proofErr w:type="spellEnd"/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«Тиара»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Цилиндровые механизмы Гардиан серии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Standart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High</w:t>
            </w:r>
            <w:proofErr w:type="spellEnd"/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Компания «Гардиан»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Межкомнатные двери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9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b/>
                <w:bCs/>
                <w:color w:val="0000FF"/>
                <w:sz w:val="24"/>
                <w:szCs w:val="24"/>
                <w:lang w:eastAsia="ru-RU"/>
              </w:rPr>
              <w:lastRenderedPageBreak/>
              <w:t>НОМИНАЦИЯ C «ПРОДУКЦИЯ ПРОИЗВОДСТВЕННО-ТЕХНИЧЕСКОГО НАЗНАЧЕНИЯ»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Акционерное общество</w:t>
            </w:r>
          </w:p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Полаир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-Недвижимость»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Шкафы специализированные (CS107-Meet, CS107-Salami, CS107-Cheese)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Акционерное общество «Волжский электромеханический завод»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Модульный роботизированный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экзоскелет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медицинского назначения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Remotion</w:t>
            </w:r>
            <w:proofErr w:type="spellEnd"/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Акционерное общество</w:t>
            </w:r>
          </w:p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Полаир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-Недвижимость»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Аппараты шоковой заморозки (CR3-G, CR5-G, CR10-G, CR10-L)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Акционерное общество</w:t>
            </w:r>
          </w:p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Полаир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-Недвижимость»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специализированный холодильно-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расстоечный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CS107-Bakery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Br</w:t>
            </w:r>
            <w:proofErr w:type="spellEnd"/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«Марийская картонажная мануфактура»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Ящик сложной высечки из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микрогофрокартона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бурым внешним слоем с нанесением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флексографической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печати</w:t>
            </w:r>
          </w:p>
        </w:tc>
      </w:tr>
      <w:tr w:rsidR="00A23A05" w:rsidRPr="001A6198" w:rsidTr="00A23A05">
        <w:trPr>
          <w:tblCellSpacing w:w="0" w:type="dxa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Закрытое Акционерное Общество</w:t>
            </w:r>
          </w:p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«Марийский завод силикатного кирпича»</w:t>
            </w:r>
          </w:p>
        </w:tc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A05" w:rsidRPr="001A6198" w:rsidRDefault="00A23A05" w:rsidP="00A23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Смесь сухая облицовочная на цементном вяжущем для отделки штучными отделочными изделиями - плиточный клей «Эконом»</w:t>
            </w:r>
          </w:p>
        </w:tc>
      </w:tr>
    </w:tbl>
    <w:p w:rsidR="00A23A05" w:rsidRPr="001A6198" w:rsidRDefault="00A23A05" w:rsidP="00A23A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FE9" w:rsidRDefault="00B05FE9"/>
    <w:sectPr w:rsidR="00B0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5D47DD"/>
    <w:rsid w:val="005D47DD"/>
    <w:rsid w:val="00A23A05"/>
    <w:rsid w:val="00B0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05"/>
    <w:pPr>
      <w:spacing w:after="200" w:line="276" w:lineRule="auto"/>
    </w:pPr>
    <w:rPr>
      <w:rFonts w:ascii="Arial" w:hAnsi="Arial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0;&#1082;&#1090;&#1086;&#1088;\Downloads\&#1048;&#1090;&#1086;&#1075;&#1080;%20&#1082;&#1086;&#1085;&#1082;&#1091;&#1088;&#1089;&#1072;%20202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Итоги конкурса 2021.dot</Template>
  <TotalTime>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2024-02-29T11:07:00Z</dcterms:created>
  <dcterms:modified xsi:type="dcterms:W3CDTF">2024-02-29T11:08:00Z</dcterms:modified>
</cp:coreProperties>
</file>